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4D3379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Република Србија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</w:t>
      </w:r>
    </w:p>
    <w:p w:rsidR="00B82567" w:rsidRDefault="00B82567" w:rsidP="00B8256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Председник општине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Ул. Милоша Обилића 1.</w:t>
      </w:r>
    </w:p>
    <w:p w:rsidR="00B82567" w:rsidRPr="00E80896" w:rsidRDefault="00B82567" w:rsidP="00B82567">
      <w:pPr>
        <w:pStyle w:val="Heading1"/>
        <w:rPr>
          <w:rFonts w:ascii="Tahoma" w:hAnsi="Tahoma"/>
          <w:b w:val="0"/>
          <w:bCs w:val="0"/>
          <w:sz w:val="20"/>
        </w:rPr>
      </w:pPr>
      <w:r>
        <w:rPr>
          <w:rFonts w:ascii="Tahoma" w:hAnsi="Tahoma"/>
          <w:b w:val="0"/>
          <w:bCs w:val="0"/>
          <w:sz w:val="20"/>
        </w:rPr>
        <w:t>Број: 404/1-</w:t>
      </w:r>
      <w:r w:rsidR="00F54C73">
        <w:rPr>
          <w:rFonts w:ascii="Tahoma" w:hAnsi="Tahoma"/>
          <w:b w:val="0"/>
          <w:bCs w:val="0"/>
          <w:sz w:val="20"/>
          <w:lang/>
        </w:rPr>
        <w:t>4</w:t>
      </w:r>
      <w:r w:rsidR="005713F7">
        <w:rPr>
          <w:rFonts w:ascii="Tahoma" w:hAnsi="Tahoma"/>
          <w:b w:val="0"/>
          <w:bCs w:val="0"/>
          <w:sz w:val="20"/>
        </w:rPr>
        <w:t>1</w:t>
      </w:r>
      <w:r w:rsidR="00760A27">
        <w:rPr>
          <w:rFonts w:ascii="Tahoma" w:hAnsi="Tahoma"/>
          <w:b w:val="0"/>
          <w:bCs w:val="0"/>
          <w:sz w:val="20"/>
        </w:rPr>
        <w:t>-</w:t>
      </w:r>
      <w:r w:rsidR="005713F7">
        <w:rPr>
          <w:rFonts w:ascii="Tahoma" w:hAnsi="Tahoma"/>
          <w:b w:val="0"/>
          <w:bCs w:val="0"/>
          <w:sz w:val="20"/>
          <w:lang w:val="en-US"/>
        </w:rPr>
        <w:t>6</w:t>
      </w:r>
      <w:r>
        <w:rPr>
          <w:rFonts w:ascii="Tahoma" w:hAnsi="Tahoma"/>
          <w:b w:val="0"/>
          <w:bCs w:val="0"/>
          <w:sz w:val="20"/>
        </w:rPr>
        <w:t>/2019-02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Дана: </w:t>
      </w:r>
      <w:r w:rsidR="00F54C73">
        <w:rPr>
          <w:rFonts w:ascii="Tahoma" w:hAnsi="Tahoma" w:cs="Tahoma"/>
          <w:sz w:val="20"/>
        </w:rPr>
        <w:t>05</w:t>
      </w:r>
      <w:r>
        <w:rPr>
          <w:rFonts w:ascii="Tahoma" w:hAnsi="Tahoma" w:cs="Tahoma"/>
          <w:sz w:val="20"/>
          <w:lang w:val="sr-Cyrl-CS"/>
        </w:rPr>
        <w:t>.</w:t>
      </w:r>
      <w:r w:rsidR="00F54C73">
        <w:rPr>
          <w:rFonts w:ascii="Tahoma" w:hAnsi="Tahoma" w:cs="Tahoma"/>
          <w:sz w:val="20"/>
        </w:rPr>
        <w:t>11.</w:t>
      </w:r>
      <w:r>
        <w:rPr>
          <w:rFonts w:ascii="Tahoma" w:hAnsi="Tahoma" w:cs="Tahoma"/>
          <w:sz w:val="20"/>
          <w:lang w:val="sr-Cyrl-CS"/>
        </w:rPr>
        <w:t>201</w:t>
      </w:r>
      <w:r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  <w:lang w:val="sr-Cyrl-CS"/>
        </w:rPr>
        <w:t>. године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К њ а ж е в а ц</w:t>
      </w:r>
    </w:p>
    <w:p w:rsidR="003E2B1B" w:rsidRPr="004D3379" w:rsidRDefault="003E2B1B" w:rsidP="003E2B1B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760A27" w:rsidRDefault="003E2B1B" w:rsidP="00760A27">
      <w:pPr>
        <w:autoSpaceDE w:val="0"/>
        <w:rPr>
          <w:rFonts w:ascii="Tahoma" w:eastAsia="TimesNewRomanPS-BoldMT" w:hAnsi="Tahoma" w:cs="Tahoma"/>
          <w:sz w:val="20"/>
          <w:szCs w:val="20"/>
        </w:rPr>
      </w:pPr>
      <w:r w:rsidRPr="00760A27">
        <w:rPr>
          <w:rFonts w:ascii="Tahoma" w:hAnsi="Tahoma" w:cs="Tahoma"/>
          <w:noProof/>
          <w:sz w:val="20"/>
          <w:szCs w:val="20"/>
        </w:rPr>
        <w:t xml:space="preserve">         На основу члана 60. Закона о јавним набавкама (''Сл. гласник РС'', број 124/2012</w:t>
      </w:r>
      <w:r w:rsidR="004965CB" w:rsidRPr="00760A27">
        <w:rPr>
          <w:rFonts w:ascii="Tahoma" w:hAnsi="Tahoma" w:cs="Tahoma"/>
          <w:noProof/>
          <w:sz w:val="20"/>
          <w:szCs w:val="20"/>
        </w:rPr>
        <w:t>, 14/2015 и 68/2015</w:t>
      </w:r>
      <w:r w:rsidRPr="00760A27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</w:t>
      </w:r>
      <w:r w:rsidR="00D80BB4" w:rsidRPr="00760A27">
        <w:rPr>
          <w:rFonts w:ascii="Tahoma" w:hAnsi="Tahoma" w:cs="Tahoma"/>
          <w:noProof/>
          <w:sz w:val="20"/>
          <w:szCs w:val="20"/>
        </w:rPr>
        <w:t>радова</w:t>
      </w:r>
      <w:r w:rsidR="00B82567" w:rsidRPr="00760A27">
        <w:rPr>
          <w:rFonts w:ascii="Tahoma" w:hAnsi="Tahoma" w:cs="Tahoma"/>
          <w:noProof/>
          <w:sz w:val="20"/>
          <w:szCs w:val="20"/>
        </w:rPr>
        <w:t>-</w:t>
      </w:r>
      <w:r w:rsidR="00B82567" w:rsidRPr="00760A27">
        <w:rPr>
          <w:rFonts w:ascii="Tahoma" w:hAnsi="Tahoma" w:cs="Tahoma"/>
          <w:bCs/>
          <w:sz w:val="20"/>
          <w:szCs w:val="20"/>
        </w:rPr>
        <w:t xml:space="preserve"> </w:t>
      </w:r>
      <w:r w:rsidR="00F54C73" w:rsidRPr="00AD29A4">
        <w:rPr>
          <w:rFonts w:ascii="Tahoma" w:hAnsi="Tahoma" w:cs="Tahoma"/>
          <w:sz w:val="20"/>
          <w:szCs w:val="20"/>
          <w:lang/>
        </w:rPr>
        <w:t>Грађевинско-занатски радови на уређењу бине и помоћног објекта Гургусовачке куле</w:t>
      </w:r>
      <w:r w:rsidRPr="00760A27">
        <w:rPr>
          <w:rFonts w:ascii="Tahoma" w:hAnsi="Tahoma" w:cs="Tahoma"/>
          <w:noProof/>
          <w:sz w:val="20"/>
          <w:szCs w:val="20"/>
        </w:rPr>
        <w:t>, број ЈН 404/1</w:t>
      </w:r>
      <w:r w:rsidR="00F637E2" w:rsidRPr="00760A27">
        <w:rPr>
          <w:rFonts w:ascii="Tahoma" w:hAnsi="Tahoma" w:cs="Tahoma"/>
          <w:noProof/>
          <w:sz w:val="20"/>
          <w:szCs w:val="20"/>
        </w:rPr>
        <w:t>-</w:t>
      </w:r>
      <w:r w:rsidR="00F54C73">
        <w:rPr>
          <w:rFonts w:ascii="Tahoma" w:hAnsi="Tahoma" w:cs="Tahoma"/>
          <w:noProof/>
          <w:sz w:val="20"/>
          <w:szCs w:val="20"/>
        </w:rPr>
        <w:t>4</w:t>
      </w:r>
      <w:r w:rsidR="005713F7">
        <w:rPr>
          <w:rFonts w:ascii="Tahoma" w:hAnsi="Tahoma" w:cs="Tahoma"/>
          <w:noProof/>
          <w:sz w:val="20"/>
          <w:szCs w:val="20"/>
        </w:rPr>
        <w:t>1</w:t>
      </w:r>
      <w:r w:rsidRPr="00760A27">
        <w:rPr>
          <w:rFonts w:ascii="Tahoma" w:hAnsi="Tahoma" w:cs="Tahoma"/>
          <w:noProof/>
          <w:sz w:val="20"/>
          <w:szCs w:val="20"/>
        </w:rPr>
        <w:t>/201</w:t>
      </w:r>
      <w:r w:rsidR="00B82567" w:rsidRPr="00760A27">
        <w:rPr>
          <w:rFonts w:ascii="Tahoma" w:hAnsi="Tahoma" w:cs="Tahoma"/>
          <w:noProof/>
          <w:sz w:val="20"/>
          <w:szCs w:val="20"/>
        </w:rPr>
        <w:t>9</w:t>
      </w:r>
      <w:r w:rsidRPr="00760A27">
        <w:rPr>
          <w:rFonts w:ascii="Tahoma" w:hAnsi="Tahoma" w:cs="Tahoma"/>
          <w:noProof/>
          <w:sz w:val="20"/>
          <w:szCs w:val="20"/>
        </w:rPr>
        <w:t>-0</w:t>
      </w:r>
      <w:r w:rsidR="00F637E2" w:rsidRPr="00760A27">
        <w:rPr>
          <w:rFonts w:ascii="Tahoma" w:hAnsi="Tahoma" w:cs="Tahoma"/>
          <w:noProof/>
          <w:sz w:val="20"/>
          <w:szCs w:val="20"/>
        </w:rPr>
        <w:t>2</w:t>
      </w:r>
      <w:r w:rsidRPr="00760A27">
        <w:rPr>
          <w:rFonts w:ascii="Tahoma" w:hAnsi="Tahoma" w:cs="Tahoma"/>
          <w:noProof/>
          <w:sz w:val="20"/>
          <w:szCs w:val="20"/>
        </w:rPr>
        <w:t>, објављује</w:t>
      </w:r>
    </w:p>
    <w:p w:rsidR="00D80BB4" w:rsidRDefault="00D80BB4" w:rsidP="003E2B1B">
      <w:pPr>
        <w:rPr>
          <w:rFonts w:ascii="Tahoma" w:hAnsi="Tahoma" w:cs="Tahoma"/>
          <w:noProof/>
        </w:rPr>
      </w:pPr>
    </w:p>
    <w:p w:rsidR="004D3379" w:rsidRPr="00256310" w:rsidRDefault="004D3379" w:rsidP="004D3379">
      <w:pPr>
        <w:jc w:val="center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b/>
          <w:bCs/>
          <w:iCs/>
          <w:sz w:val="20"/>
          <w:lang w:val="sr-Latn-CS"/>
        </w:rPr>
        <w:t>ПОЗИВ ЗА ПОДНОШЕЊЕ ПОНУДЕ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Latn-CS"/>
        </w:rPr>
      </w:pPr>
      <w:r w:rsidRPr="00256310">
        <w:rPr>
          <w:rFonts w:ascii="Tahoma" w:hAnsi="Tahoma" w:cs="Tahoma"/>
          <w:sz w:val="20"/>
        </w:rPr>
        <w:tab/>
        <w:t xml:space="preserve">ПИБ </w:t>
      </w:r>
      <w:r w:rsidRPr="00256310">
        <w:rPr>
          <w:rFonts w:ascii="Tahoma" w:hAnsi="Tahoma" w:cs="Tahoma"/>
          <w:sz w:val="20"/>
          <w:lang w:val="sr-Cyrl-CS"/>
        </w:rPr>
        <w:t>102106760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Матични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број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07212674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sz w:val="20"/>
          <w:lang w:val="sr-Latn-CS"/>
        </w:rPr>
        <w:tab/>
      </w:r>
    </w:p>
    <w:p w:rsidR="004D3379" w:rsidRPr="00256310" w:rsidRDefault="004D3379" w:rsidP="004D3379">
      <w:pPr>
        <w:autoSpaceDE w:val="0"/>
        <w:ind w:firstLine="36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  <w:lang w:val="sr-Cyrl-CS"/>
        </w:rPr>
        <w:t>Врста наручиоца:</w:t>
      </w:r>
      <w:r w:rsidRPr="00256310"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C819FE">
        <w:fldChar w:fldCharType="begin"/>
      </w:r>
      <w:r w:rsidR="00C819FE">
        <w:instrText>HYPERLINK "http://www.knjazevac.rs/"</w:instrText>
      </w:r>
      <w:r w:rsidR="00C819FE">
        <w:fldChar w:fldCharType="separate"/>
      </w:r>
      <w:r w:rsidRPr="00256310">
        <w:rPr>
          <w:rFonts w:ascii="Tahoma" w:hAnsi="Tahoma" w:cs="Tahoma"/>
          <w:color w:val="0000FF"/>
          <w:sz w:val="20"/>
          <w:u w:val="single"/>
          <w:lang w:val="sr-Cyrl-CS"/>
        </w:rPr>
        <w:t>www.</w:t>
      </w:r>
      <w:proofErr w:type="spellStart"/>
      <w:r w:rsidRPr="00256310">
        <w:rPr>
          <w:rFonts w:ascii="Tahoma" w:hAnsi="Tahoma" w:cs="Tahoma"/>
          <w:color w:val="0000FF"/>
          <w:sz w:val="20"/>
          <w:u w:val="single"/>
        </w:rPr>
        <w:t>knjazevac.rs</w:t>
      </w:r>
      <w:proofErr w:type="spellEnd"/>
      <w:r w:rsidR="00C819FE">
        <w:fldChar w:fldCharType="end"/>
      </w:r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ВРСТА ПОСТУПКА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F54C73" w:rsidRDefault="00F54C73" w:rsidP="00760A27">
      <w:pPr>
        <w:autoSpaceDE w:val="0"/>
        <w:ind w:left="720"/>
        <w:jc w:val="both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Jaвна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врдности</w:t>
      </w:r>
      <w:proofErr w:type="spell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ПРЕДМЕТ ЈАВНЕ НАБАВКЕ</w:t>
      </w:r>
    </w:p>
    <w:p w:rsidR="004D3379" w:rsidRPr="00256310" w:rsidRDefault="004D3379" w:rsidP="004D3379">
      <w:pPr>
        <w:autoSpaceDE w:val="0"/>
        <w:ind w:left="720"/>
        <w:rPr>
          <w:rFonts w:ascii="Tahoma" w:hAnsi="Tahoma" w:cs="Tahoma"/>
          <w:b/>
          <w:sz w:val="20"/>
        </w:rPr>
      </w:pPr>
    </w:p>
    <w:p w:rsidR="004D3379" w:rsidRDefault="004D3379" w:rsidP="00760A27">
      <w:pPr>
        <w:ind w:firstLine="720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Предмет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јавне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набавке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радови</w:t>
      </w:r>
      <w:proofErr w:type="spellEnd"/>
      <w:r w:rsidRPr="00256310">
        <w:rPr>
          <w:rFonts w:ascii="Tahoma" w:hAnsi="Tahoma" w:cs="Tahoma"/>
          <w:sz w:val="20"/>
        </w:rPr>
        <w:t xml:space="preserve">- </w:t>
      </w:r>
      <w:r w:rsidR="00F54C73" w:rsidRPr="00AD29A4">
        <w:rPr>
          <w:rFonts w:ascii="Tahoma" w:hAnsi="Tahoma" w:cs="Tahoma"/>
          <w:sz w:val="20"/>
          <w:szCs w:val="20"/>
          <w:lang/>
        </w:rPr>
        <w:t>Грађевинско-занатски радови на уређењу бине и помоћног објекта Гургусовачке куле</w:t>
      </w:r>
      <w:r w:rsidR="00F54C73">
        <w:rPr>
          <w:rFonts w:ascii="Tahoma" w:hAnsi="Tahoma" w:cs="Tahoma"/>
          <w:sz w:val="20"/>
          <w:szCs w:val="20"/>
          <w:lang/>
        </w:rPr>
        <w:t>.</w:t>
      </w:r>
      <w:proofErr w:type="gramEnd"/>
    </w:p>
    <w:p w:rsidR="00760A27" w:rsidRPr="00256310" w:rsidRDefault="00760A27" w:rsidP="00760A27">
      <w:pPr>
        <w:ind w:firstLine="720"/>
        <w:rPr>
          <w:rFonts w:ascii="Tahoma" w:hAnsi="Tahoma" w:cs="Tahoma"/>
          <w:sz w:val="28"/>
          <w:szCs w:val="28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КРИТЕРИЈУМ ЗА ДОДЕЛУ УГОВОРА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</w:rPr>
        <w:tab/>
      </w:r>
      <w:proofErr w:type="spellStart"/>
      <w:proofErr w:type="gramStart"/>
      <w:r w:rsidRPr="00256310">
        <w:rPr>
          <w:rFonts w:ascii="Tahoma" w:hAnsi="Tahoma" w:cs="Tahoma"/>
          <w:sz w:val="20"/>
        </w:rPr>
        <w:t>Критеријум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избор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најповољније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најнижа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понуђена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цена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bCs/>
          <w:sz w:val="20"/>
          <w:lang w:val="sr-Cyrl-CS"/>
        </w:rPr>
      </w:pPr>
      <w:r w:rsidRPr="00256310"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4D3379" w:rsidRPr="00256310" w:rsidRDefault="004D3379" w:rsidP="004D3379">
      <w:pPr>
        <w:autoSpaceDE w:val="0"/>
        <w:ind w:firstLine="360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C819FE">
        <w:fldChar w:fldCharType="begin"/>
      </w:r>
      <w:r w:rsidR="00C819FE">
        <w:instrText>HYPERLINK "http://www.knjazevac.rs/"</w:instrText>
      </w:r>
      <w:r w:rsidR="00C819FE">
        <w:fldChar w:fldCharType="separate"/>
      </w:r>
      <w:r w:rsidRPr="00256310">
        <w:rPr>
          <w:rFonts w:ascii="Tahoma" w:hAnsi="Tahoma" w:cs="Tahoma"/>
          <w:color w:val="0000FF"/>
          <w:sz w:val="20"/>
          <w:u w:val="single"/>
        </w:rPr>
        <w:t>www.knjazevac.rs</w:t>
      </w:r>
      <w:r w:rsidR="00C819FE">
        <w:fldChar w:fldCharType="end"/>
      </w:r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НАЧИН И МЕСТО ПОДНОШЕЊА ПОНУДЕ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760A27" w:rsidRDefault="00760A27" w:rsidP="004D3379">
      <w:pPr>
        <w:autoSpaceDE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r w:rsidRPr="00760A27">
        <w:rPr>
          <w:rFonts w:ascii="Tahoma" w:hAnsi="Tahoma" w:cs="Tahoma"/>
          <w:sz w:val="18"/>
          <w:szCs w:val="18"/>
        </w:rPr>
        <w:t>Понуда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доставља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 у</w:t>
      </w:r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затвореној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коверти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непосредно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или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путем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поште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са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назнаком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„</w:t>
      </w:r>
      <w:proofErr w:type="spellStart"/>
      <w:r w:rsidRPr="00760A27">
        <w:rPr>
          <w:rFonts w:ascii="Tahoma" w:hAnsi="Tahoma" w:cs="Tahoma"/>
          <w:sz w:val="18"/>
          <w:szCs w:val="18"/>
        </w:rPr>
        <w:t>Понуда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за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јавну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набавку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бр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. </w:t>
      </w:r>
      <w:proofErr w:type="gramStart"/>
      <w:r w:rsidRPr="00760A27">
        <w:rPr>
          <w:rFonts w:ascii="Tahoma" w:hAnsi="Tahoma" w:cs="Tahoma"/>
          <w:sz w:val="18"/>
          <w:szCs w:val="18"/>
        </w:rPr>
        <w:t>404/1-</w:t>
      </w:r>
      <w:r w:rsidR="00F54C73">
        <w:rPr>
          <w:rFonts w:ascii="Tahoma" w:hAnsi="Tahoma" w:cs="Tahoma"/>
          <w:sz w:val="18"/>
          <w:szCs w:val="18"/>
          <w:lang/>
        </w:rPr>
        <w:t>4</w:t>
      </w:r>
      <w:r w:rsidR="005713F7">
        <w:rPr>
          <w:rFonts w:ascii="Tahoma" w:hAnsi="Tahoma" w:cs="Tahoma"/>
          <w:sz w:val="18"/>
          <w:szCs w:val="18"/>
        </w:rPr>
        <w:t>1</w:t>
      </w:r>
      <w:r w:rsidRPr="00760A27">
        <w:rPr>
          <w:rFonts w:ascii="Tahoma" w:hAnsi="Tahoma" w:cs="Tahoma"/>
          <w:sz w:val="18"/>
          <w:szCs w:val="18"/>
        </w:rPr>
        <w:t xml:space="preserve">/2019-02, </w:t>
      </w:r>
      <w:r w:rsidR="00F54C73" w:rsidRPr="00AD29A4">
        <w:rPr>
          <w:rFonts w:ascii="Tahoma" w:hAnsi="Tahoma" w:cs="Tahoma"/>
          <w:sz w:val="20"/>
          <w:szCs w:val="20"/>
          <w:lang/>
        </w:rPr>
        <w:t>Грађевинско-занатски радови на уређењу бине и помоћног објекта Гургусовачке куле</w:t>
      </w:r>
      <w:r w:rsidRPr="00760A27">
        <w:rPr>
          <w:rFonts w:ascii="Tahoma" w:hAnsi="Tahoma" w:cs="Tahoma"/>
          <w:sz w:val="18"/>
          <w:szCs w:val="18"/>
        </w:rPr>
        <w:t>, НЕ ОТВАРАТИ“.</w:t>
      </w:r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Понуде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достављају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лично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или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путем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поште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адресу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Општина Књажевац</w:t>
      </w:r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улица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Милоша Обилића 1</w:t>
      </w:r>
      <w:r w:rsidRPr="00760A27">
        <w:rPr>
          <w:rFonts w:ascii="Tahoma" w:hAnsi="Tahoma" w:cs="Tahoma"/>
          <w:sz w:val="18"/>
          <w:szCs w:val="18"/>
        </w:rPr>
        <w:t>, 1</w:t>
      </w:r>
      <w:r w:rsidRPr="00760A27">
        <w:rPr>
          <w:rFonts w:ascii="Tahoma" w:hAnsi="Tahoma" w:cs="Tahoma"/>
          <w:sz w:val="18"/>
          <w:szCs w:val="18"/>
          <w:lang w:val="sr-Cyrl-CS"/>
        </w:rPr>
        <w:t>9350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Књажевац</w:t>
      </w:r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до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дана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="00F54C73">
        <w:rPr>
          <w:rFonts w:ascii="Tahoma" w:hAnsi="Tahoma" w:cs="Tahoma"/>
          <w:sz w:val="18"/>
          <w:szCs w:val="18"/>
          <w:lang/>
        </w:rPr>
        <w:t>15</w:t>
      </w:r>
      <w:r w:rsidRPr="00760A27">
        <w:rPr>
          <w:rFonts w:ascii="Tahoma" w:hAnsi="Tahoma" w:cs="Tahoma"/>
          <w:sz w:val="18"/>
          <w:szCs w:val="18"/>
        </w:rPr>
        <w:t>.</w:t>
      </w:r>
      <w:r w:rsidR="00F54C73">
        <w:rPr>
          <w:rFonts w:ascii="Tahoma" w:hAnsi="Tahoma" w:cs="Tahoma"/>
          <w:sz w:val="18"/>
          <w:szCs w:val="18"/>
          <w:lang/>
        </w:rPr>
        <w:t>11</w:t>
      </w:r>
      <w:r w:rsidRPr="00760A27">
        <w:rPr>
          <w:rFonts w:ascii="Tahoma" w:hAnsi="Tahoma" w:cs="Tahoma"/>
          <w:sz w:val="18"/>
          <w:szCs w:val="18"/>
        </w:rPr>
        <w:t>.2019.</w:t>
      </w:r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године</w:t>
      </w:r>
      <w:proofErr w:type="spellEnd"/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до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1</w:t>
      </w:r>
      <w:r w:rsidR="005713F7">
        <w:rPr>
          <w:rFonts w:ascii="Tahoma" w:hAnsi="Tahoma" w:cs="Tahoma"/>
          <w:sz w:val="18"/>
          <w:szCs w:val="18"/>
        </w:rPr>
        <w:t>2</w:t>
      </w:r>
      <w:r w:rsidRPr="00760A27">
        <w:rPr>
          <w:rFonts w:ascii="Tahoma" w:hAnsi="Tahoma" w:cs="Tahoma"/>
          <w:sz w:val="18"/>
          <w:szCs w:val="18"/>
          <w:lang w:val="sr-Cyrl-CS"/>
        </w:rPr>
        <w:t>.00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часова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.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полеђини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коверте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наводи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назив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контакт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особа</w:t>
      </w:r>
      <w:proofErr w:type="spellEnd"/>
      <w:r w:rsidRPr="00760A27">
        <w:rPr>
          <w:rFonts w:ascii="Tahoma" w:hAnsi="Tahoma" w:cs="Tahoma"/>
          <w:sz w:val="18"/>
          <w:szCs w:val="18"/>
        </w:rPr>
        <w:t>,</w:t>
      </w:r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број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телефон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адреса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понуђача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eastAsia="TimesNewRomanPSMT" w:hAnsi="Tahoma" w:cs="Tahoma"/>
          <w:bCs/>
          <w:sz w:val="20"/>
          <w:szCs w:val="20"/>
        </w:rPr>
        <w:t xml:space="preserve"> </w:t>
      </w:r>
      <w:proofErr w:type="spellStart"/>
      <w:proofErr w:type="gramStart"/>
      <w:r w:rsidR="004D3379" w:rsidRPr="00760A27">
        <w:rPr>
          <w:rFonts w:ascii="Tahoma" w:hAnsi="Tahoma" w:cs="Tahoma"/>
          <w:sz w:val="20"/>
          <w:szCs w:val="20"/>
        </w:rPr>
        <w:t>На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полеђини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коверте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се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наводи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назив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контакт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особа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број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телефон</w:t>
      </w:r>
      <w:proofErr w:type="spellEnd"/>
      <w:r w:rsidR="004D3379" w:rsidRPr="00760A27">
        <w:rPr>
          <w:rFonts w:ascii="Tahoma" w:hAnsi="Tahoma" w:cs="Tahoma"/>
          <w:sz w:val="20"/>
          <w:szCs w:val="20"/>
          <w:lang w:val="sr-Cyrl-CS"/>
        </w:rPr>
        <w:t>а</w:t>
      </w:r>
      <w:r w:rsidR="004D3379"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адреса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понуђача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>.</w:t>
      </w:r>
      <w:proofErr w:type="gram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Понуда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која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буде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стигла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до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наведеног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рока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сматраће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благовременом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узеће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760A27">
        <w:rPr>
          <w:rFonts w:ascii="Tahoma" w:hAnsi="Tahoma" w:cs="Tahoma"/>
          <w:sz w:val="20"/>
          <w:szCs w:val="20"/>
        </w:rPr>
        <w:t>разматрање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Неблаговремене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понуде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неће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отварати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по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окончању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поступка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отварања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биће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враћене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понуђачу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60A27">
        <w:rPr>
          <w:rFonts w:ascii="Tahoma" w:hAnsi="Tahoma" w:cs="Tahoma"/>
          <w:sz w:val="20"/>
          <w:szCs w:val="20"/>
        </w:rPr>
        <w:t>са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назнаком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је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иста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поднета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неблаговремено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lastRenderedPageBreak/>
        <w:t>МЕСТО, ВРЕМЕ И НАЧИН ОТВАРАЊА ПОНУДА</w:t>
      </w:r>
    </w:p>
    <w:p w:rsidR="00760A27" w:rsidRDefault="00760A27" w:rsidP="004D3379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Отварање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обавиће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дана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r w:rsidR="00F54C73">
        <w:rPr>
          <w:rFonts w:ascii="Tahoma" w:hAnsi="Tahoma" w:cs="Tahoma"/>
          <w:sz w:val="20"/>
          <w:szCs w:val="20"/>
          <w:lang/>
        </w:rPr>
        <w:t>15</w:t>
      </w:r>
      <w:r w:rsidRPr="00760A27">
        <w:rPr>
          <w:rFonts w:ascii="Tahoma" w:hAnsi="Tahoma" w:cs="Tahoma"/>
          <w:sz w:val="20"/>
          <w:szCs w:val="20"/>
        </w:rPr>
        <w:t>.</w:t>
      </w:r>
      <w:r w:rsidR="00F54C73">
        <w:rPr>
          <w:rFonts w:ascii="Tahoma" w:hAnsi="Tahoma" w:cs="Tahoma"/>
          <w:sz w:val="20"/>
          <w:szCs w:val="20"/>
          <w:lang/>
        </w:rPr>
        <w:t>11</w:t>
      </w:r>
      <w:r w:rsidRPr="00760A27">
        <w:rPr>
          <w:rFonts w:ascii="Tahoma" w:hAnsi="Tahoma" w:cs="Tahoma"/>
          <w:sz w:val="20"/>
          <w:szCs w:val="20"/>
        </w:rPr>
        <w:t>.2019.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760A27">
        <w:rPr>
          <w:rFonts w:ascii="Tahoma" w:hAnsi="Tahoma" w:cs="Tahoma"/>
          <w:sz w:val="20"/>
          <w:szCs w:val="20"/>
        </w:rPr>
        <w:t xml:space="preserve"> у </w:t>
      </w:r>
      <w:r w:rsidRPr="00760A27">
        <w:rPr>
          <w:rFonts w:ascii="Tahoma" w:hAnsi="Tahoma" w:cs="Tahoma"/>
          <w:sz w:val="20"/>
          <w:szCs w:val="20"/>
          <w:lang w:val="sr-Cyrl-CS"/>
        </w:rPr>
        <w:t>1</w:t>
      </w:r>
      <w:r w:rsidR="005713F7">
        <w:rPr>
          <w:rFonts w:ascii="Tahoma" w:hAnsi="Tahoma" w:cs="Tahoma"/>
          <w:sz w:val="20"/>
          <w:szCs w:val="20"/>
        </w:rPr>
        <w:t>2</w:t>
      </w:r>
      <w:r w:rsidRPr="00760A27">
        <w:rPr>
          <w:rFonts w:ascii="Tahoma" w:hAnsi="Tahoma" w:cs="Tahoma"/>
          <w:sz w:val="20"/>
          <w:szCs w:val="20"/>
          <w:lang w:val="sr-Cyrl-CS"/>
        </w:rPr>
        <w:t>.</w:t>
      </w:r>
      <w:r w:rsidRPr="00760A27">
        <w:rPr>
          <w:rFonts w:ascii="Tahoma" w:hAnsi="Tahoma" w:cs="Tahoma"/>
          <w:sz w:val="20"/>
          <w:szCs w:val="20"/>
        </w:rPr>
        <w:t xml:space="preserve">30 </w:t>
      </w:r>
      <w:proofErr w:type="spellStart"/>
      <w:r w:rsidRPr="00760A27">
        <w:rPr>
          <w:rFonts w:ascii="Tahoma" w:hAnsi="Tahoma" w:cs="Tahoma"/>
          <w:sz w:val="20"/>
          <w:szCs w:val="20"/>
        </w:rPr>
        <w:t>часова</w:t>
      </w:r>
      <w:proofErr w:type="spellEnd"/>
      <w:r w:rsidRPr="00760A27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760A2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760A27">
        <w:rPr>
          <w:rFonts w:ascii="Tahoma" w:hAnsi="Tahoma" w:cs="Tahoma"/>
          <w:sz w:val="20"/>
          <w:szCs w:val="20"/>
        </w:rPr>
        <w:t>просторијама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760A27" w:rsidP="004D3379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r w:rsidRPr="00760A27">
        <w:rPr>
          <w:rFonts w:ascii="Tahoma" w:hAnsi="Tahoma" w:cs="Tahoma"/>
          <w:sz w:val="20"/>
          <w:szCs w:val="20"/>
          <w:lang w:val="sr-Cyrl-CS"/>
        </w:rPr>
        <w:t>Општине Књажевац</w:t>
      </w:r>
      <w:r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60A27">
        <w:rPr>
          <w:rFonts w:ascii="Tahoma" w:hAnsi="Tahoma" w:cs="Tahoma"/>
          <w:sz w:val="20"/>
          <w:szCs w:val="20"/>
        </w:rPr>
        <w:t>улица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r w:rsidRPr="00760A27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760A27">
        <w:rPr>
          <w:rFonts w:ascii="Tahoma" w:hAnsi="Tahoma" w:cs="Tahoma"/>
          <w:sz w:val="20"/>
          <w:szCs w:val="20"/>
        </w:rPr>
        <w:t xml:space="preserve">, </w:t>
      </w:r>
      <w:r w:rsidRPr="00760A27">
        <w:rPr>
          <w:rFonts w:ascii="Tahoma" w:hAnsi="Tahoma" w:cs="Tahoma"/>
          <w:sz w:val="20"/>
          <w:szCs w:val="20"/>
          <w:lang w:val="sr-Cyrl-CS"/>
        </w:rPr>
        <w:t>Књажевац, канцеларија број 1</w:t>
      </w:r>
      <w:r w:rsidRPr="00760A27">
        <w:rPr>
          <w:rFonts w:ascii="Tahoma" w:hAnsi="Tahoma" w:cs="Tahoma"/>
          <w:sz w:val="20"/>
          <w:szCs w:val="20"/>
        </w:rPr>
        <w:t>.</w:t>
      </w:r>
    </w:p>
    <w:p w:rsidR="00760A27" w:rsidRPr="00760A27" w:rsidRDefault="00760A27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4D3379" w:rsidRPr="00B82567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Отварању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може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присуствовати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овлашћени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представник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понуђача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дужан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почетка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Комисији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поднесе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 w:rsidRPr="00256310">
        <w:rPr>
          <w:rFonts w:ascii="Tahoma" w:hAnsi="Tahoma" w:cs="Tahoma"/>
          <w:sz w:val="20"/>
        </w:rPr>
        <w:t>овлашћење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уче</w:t>
      </w:r>
      <w:r w:rsidR="00B82567">
        <w:rPr>
          <w:rFonts w:ascii="Tahoma" w:hAnsi="Tahoma" w:cs="Tahoma"/>
          <w:sz w:val="20"/>
        </w:rPr>
        <w:t>шће</w:t>
      </w:r>
      <w:proofErr w:type="spellEnd"/>
      <w:r w:rsidR="00B82567">
        <w:rPr>
          <w:rFonts w:ascii="Tahoma" w:hAnsi="Tahoma" w:cs="Tahoma"/>
          <w:sz w:val="20"/>
        </w:rPr>
        <w:t xml:space="preserve"> у </w:t>
      </w:r>
      <w:proofErr w:type="spellStart"/>
      <w:r w:rsidR="00B82567">
        <w:rPr>
          <w:rFonts w:ascii="Tahoma" w:hAnsi="Tahoma" w:cs="Tahoma"/>
          <w:sz w:val="20"/>
        </w:rPr>
        <w:t>поступку</w:t>
      </w:r>
      <w:proofErr w:type="spellEnd"/>
      <w:r w:rsidR="00B82567">
        <w:rPr>
          <w:rFonts w:ascii="Tahoma" w:hAnsi="Tahoma" w:cs="Tahoma"/>
          <w:sz w:val="20"/>
        </w:rPr>
        <w:t xml:space="preserve"> </w:t>
      </w:r>
      <w:proofErr w:type="spellStart"/>
      <w:r w:rsidR="00B82567">
        <w:rPr>
          <w:rFonts w:ascii="Tahoma" w:hAnsi="Tahoma" w:cs="Tahoma"/>
          <w:sz w:val="20"/>
        </w:rPr>
        <w:t>отварања</w:t>
      </w:r>
      <w:proofErr w:type="spellEnd"/>
      <w:r w:rsidR="00B82567">
        <w:rPr>
          <w:rFonts w:ascii="Tahoma" w:hAnsi="Tahoma" w:cs="Tahoma"/>
          <w:sz w:val="20"/>
        </w:rPr>
        <w:t xml:space="preserve"> </w:t>
      </w:r>
      <w:proofErr w:type="spellStart"/>
      <w:r w:rsidR="00B82567">
        <w:rPr>
          <w:rFonts w:ascii="Tahoma" w:hAnsi="Tahoma" w:cs="Tahoma"/>
          <w:sz w:val="20"/>
        </w:rPr>
        <w:t>понуда</w:t>
      </w:r>
      <w:proofErr w:type="spellEnd"/>
      <w:r w:rsidR="00B82567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B82567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 xml:space="preserve">РОК ЗА ДОНОШЕЊЕ ОДЛУКЕ </w:t>
      </w:r>
    </w:p>
    <w:p w:rsidR="00B82567" w:rsidRDefault="00B82567" w:rsidP="004D3379">
      <w:pPr>
        <w:autoSpaceDE w:val="0"/>
        <w:jc w:val="both"/>
        <w:rPr>
          <w:rFonts w:ascii="Tahoma" w:hAnsi="Tahoma" w:cs="Tahoma"/>
          <w:sz w:val="20"/>
          <w:lang w:val="ru-RU"/>
        </w:rPr>
      </w:pPr>
    </w:p>
    <w:p w:rsidR="004D3379" w:rsidRDefault="00B82567" w:rsidP="004D3379">
      <w:pPr>
        <w:autoSpaceDE w:val="0"/>
        <w:jc w:val="both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            Одлука о додели уговора биће донета у року од </w:t>
      </w:r>
      <w:r w:rsidR="00760A27">
        <w:rPr>
          <w:rFonts w:ascii="Tahoma" w:hAnsi="Tahoma" w:cs="Tahoma"/>
          <w:sz w:val="20"/>
          <w:lang w:val="ru-RU"/>
        </w:rPr>
        <w:t>2</w:t>
      </w:r>
      <w:r>
        <w:rPr>
          <w:rFonts w:ascii="Tahoma" w:hAnsi="Tahoma" w:cs="Tahoma"/>
          <w:sz w:val="20"/>
          <w:lang w:val="ru-RU"/>
        </w:rPr>
        <w:t>5 дана од дана отварања понуда</w:t>
      </w:r>
      <w:r w:rsidR="00760A27">
        <w:rPr>
          <w:rFonts w:ascii="Tahoma" w:hAnsi="Tahoma" w:cs="Tahoma"/>
          <w:sz w:val="20"/>
          <w:lang w:val="ru-RU"/>
        </w:rPr>
        <w:t>.</w:t>
      </w:r>
    </w:p>
    <w:p w:rsidR="00B82567" w:rsidRPr="00256310" w:rsidRDefault="00B82567" w:rsidP="004D3379">
      <w:pPr>
        <w:autoSpaceDE w:val="0"/>
        <w:jc w:val="both"/>
        <w:rPr>
          <w:rFonts w:ascii="Tahoma" w:hAnsi="Tahoma" w:cs="Tahoma"/>
          <w:b/>
          <w:sz w:val="20"/>
        </w:rPr>
      </w:pPr>
    </w:p>
    <w:p w:rsidR="003024BE" w:rsidRPr="00F54C73" w:rsidRDefault="00B82567" w:rsidP="004D337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b/>
          <w:sz w:val="20"/>
        </w:rPr>
        <w:t xml:space="preserve">      10. </w:t>
      </w:r>
      <w:r w:rsidR="004D3379" w:rsidRPr="00256310">
        <w:rPr>
          <w:rFonts w:ascii="Tahoma" w:hAnsi="Tahoma" w:cs="Tahoma"/>
          <w:b/>
          <w:sz w:val="20"/>
        </w:rPr>
        <w:t xml:space="preserve">ЛИЦЕ ЗА КОНТАКТ: </w:t>
      </w:r>
      <w:proofErr w:type="spellStart"/>
      <w:r w:rsidRPr="00F54C73">
        <w:rPr>
          <w:rFonts w:ascii="Tahoma" w:hAnsi="Tahoma" w:cs="Tahoma"/>
          <w:sz w:val="20"/>
          <w:szCs w:val="20"/>
        </w:rPr>
        <w:t>Марко</w:t>
      </w:r>
      <w:proofErr w:type="spellEnd"/>
      <w:r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54C73">
        <w:rPr>
          <w:rFonts w:ascii="Tahoma" w:hAnsi="Tahoma" w:cs="Tahoma"/>
          <w:sz w:val="20"/>
          <w:szCs w:val="20"/>
        </w:rPr>
        <w:t>Ристић</w:t>
      </w:r>
      <w:proofErr w:type="spellEnd"/>
      <w:r w:rsidR="00F54C73" w:rsidRPr="00F54C73">
        <w:rPr>
          <w:rFonts w:ascii="Tahoma" w:hAnsi="Tahoma" w:cs="Tahoma"/>
          <w:sz w:val="20"/>
          <w:szCs w:val="20"/>
          <w:lang/>
        </w:rPr>
        <w:t xml:space="preserve"> и Марија Јеленковић</w:t>
      </w:r>
      <w:r w:rsidRPr="00F54C73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F54C73">
        <w:rPr>
          <w:rFonts w:ascii="Tahoma" w:hAnsi="Tahoma" w:cs="Tahoma"/>
          <w:sz w:val="20"/>
          <w:szCs w:val="20"/>
        </w:rPr>
        <w:t>адрес</w:t>
      </w:r>
      <w:r w:rsidR="005713F7" w:rsidRPr="00F54C73">
        <w:rPr>
          <w:rFonts w:ascii="Tahoma" w:hAnsi="Tahoma" w:cs="Tahoma"/>
          <w:sz w:val="20"/>
          <w:szCs w:val="20"/>
        </w:rPr>
        <w:t>е</w:t>
      </w:r>
      <w:proofErr w:type="spellEnd"/>
      <w:r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54C73">
        <w:rPr>
          <w:rFonts w:ascii="Tahoma" w:hAnsi="Tahoma" w:cs="Tahoma"/>
          <w:sz w:val="20"/>
          <w:szCs w:val="20"/>
        </w:rPr>
        <w:t>електронске</w:t>
      </w:r>
      <w:proofErr w:type="spellEnd"/>
      <w:r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54C73">
        <w:rPr>
          <w:rFonts w:ascii="Tahoma" w:hAnsi="Tahoma" w:cs="Tahoma"/>
          <w:sz w:val="20"/>
          <w:szCs w:val="20"/>
        </w:rPr>
        <w:t>поште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hyperlink r:id="rId6" w:history="1">
        <w:r w:rsidRPr="00F54C73">
          <w:rPr>
            <w:rStyle w:val="Hyperlink"/>
            <w:rFonts w:ascii="Tahoma" w:hAnsi="Tahoma" w:cs="Tahoma"/>
            <w:sz w:val="20"/>
            <w:szCs w:val="20"/>
          </w:rPr>
          <w:t>marko.ristic@knjazevac.rs</w:t>
        </w:r>
      </w:hyperlink>
      <w:r w:rsidR="00F54C73" w:rsidRPr="00F54C73">
        <w:rPr>
          <w:rFonts w:ascii="Tahoma" w:hAnsi="Tahoma" w:cs="Tahoma"/>
          <w:sz w:val="20"/>
          <w:szCs w:val="20"/>
          <w:lang/>
        </w:rPr>
        <w:t xml:space="preserve"> и </w:t>
      </w:r>
      <w:r w:rsidR="00F54C73" w:rsidRPr="00F54C73">
        <w:rPr>
          <w:rFonts w:ascii="Tahoma" w:hAnsi="Tahoma" w:cs="Tahoma"/>
          <w:sz w:val="20"/>
          <w:szCs w:val="20"/>
          <w:lang/>
        </w:rPr>
        <w:fldChar w:fldCharType="begin"/>
      </w:r>
      <w:r w:rsidR="00F54C73" w:rsidRPr="00F54C73">
        <w:rPr>
          <w:rFonts w:ascii="Tahoma" w:hAnsi="Tahoma" w:cs="Tahoma"/>
          <w:sz w:val="20"/>
          <w:szCs w:val="20"/>
          <w:lang/>
        </w:rPr>
        <w:instrText xml:space="preserve"> HYPERLINK "mailto:marija.jelenkovic@knjazevac.rs" </w:instrText>
      </w:r>
      <w:r w:rsidR="00F54C73" w:rsidRPr="00F54C73">
        <w:rPr>
          <w:rFonts w:ascii="Tahoma" w:hAnsi="Tahoma" w:cs="Tahoma"/>
          <w:sz w:val="20"/>
          <w:szCs w:val="20"/>
          <w:lang/>
        </w:rPr>
        <w:fldChar w:fldCharType="separate"/>
      </w:r>
      <w:r w:rsidR="00F54C73" w:rsidRPr="00F54C73">
        <w:rPr>
          <w:rStyle w:val="Hyperlink"/>
          <w:rFonts w:ascii="Tahoma" w:hAnsi="Tahoma" w:cs="Tahoma"/>
          <w:sz w:val="20"/>
          <w:szCs w:val="20"/>
          <w:lang/>
        </w:rPr>
        <w:t>marija.jelenkovic@knjazevac.rs</w:t>
      </w:r>
      <w:r w:rsidR="00F54C73" w:rsidRPr="00F54C73">
        <w:rPr>
          <w:rFonts w:ascii="Tahoma" w:hAnsi="Tahoma" w:cs="Tahoma"/>
          <w:sz w:val="20"/>
          <w:szCs w:val="20"/>
          <w:lang/>
        </w:rPr>
        <w:fldChar w:fldCharType="end"/>
      </w:r>
      <w:r w:rsidR="00F54C73" w:rsidRPr="00F54C73">
        <w:rPr>
          <w:rFonts w:ascii="Tahoma" w:hAnsi="Tahoma" w:cs="Tahoma"/>
          <w:sz w:val="20"/>
          <w:szCs w:val="20"/>
          <w:lang/>
        </w:rPr>
        <w:t xml:space="preserve"> </w:t>
      </w:r>
      <w:r w:rsidR="005713F7" w:rsidRPr="00F54C73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="005713F7" w:rsidRPr="00F54C73">
        <w:rPr>
          <w:rFonts w:ascii="Tahoma" w:hAnsi="Tahoma" w:cs="Tahoma"/>
          <w:sz w:val="20"/>
          <w:szCs w:val="20"/>
        </w:rPr>
        <w:t>Захтев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за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давање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додатних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обавештења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r w:rsidR="00F54C73">
        <w:rPr>
          <w:rFonts w:ascii="Tahoma" w:hAnsi="Tahoma" w:cs="Tahoma"/>
          <w:sz w:val="20"/>
          <w:szCs w:val="20"/>
          <w:lang/>
        </w:rPr>
        <w:t>послати</w:t>
      </w:r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истовремено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на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обе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713F7" w:rsidRPr="00F54C73">
        <w:rPr>
          <w:rFonts w:ascii="Tahoma" w:hAnsi="Tahoma" w:cs="Tahoma"/>
          <w:sz w:val="20"/>
          <w:szCs w:val="20"/>
        </w:rPr>
        <w:t>адресе</w:t>
      </w:r>
      <w:proofErr w:type="spellEnd"/>
      <w:r w:rsidR="005713F7" w:rsidRPr="00F54C73">
        <w:rPr>
          <w:rFonts w:ascii="Tahoma" w:hAnsi="Tahoma" w:cs="Tahoma"/>
          <w:sz w:val="20"/>
          <w:szCs w:val="20"/>
        </w:rPr>
        <w:t>.</w:t>
      </w:r>
      <w:proofErr w:type="gramEnd"/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9367DF" w:rsidRPr="003024BE" w:rsidRDefault="009367DF" w:rsidP="003024BE">
      <w:pPr>
        <w:jc w:val="center"/>
      </w:pPr>
    </w:p>
    <w:sectPr w:rsidR="009367DF" w:rsidRPr="003024BE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1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97D8B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4545D"/>
    <w:rsid w:val="003024BE"/>
    <w:rsid w:val="003134EA"/>
    <w:rsid w:val="00340CF2"/>
    <w:rsid w:val="003439DC"/>
    <w:rsid w:val="003768F7"/>
    <w:rsid w:val="003E2B1B"/>
    <w:rsid w:val="004965CB"/>
    <w:rsid w:val="004C0EDF"/>
    <w:rsid w:val="004D3379"/>
    <w:rsid w:val="005713F7"/>
    <w:rsid w:val="006D74E5"/>
    <w:rsid w:val="00734809"/>
    <w:rsid w:val="00760A27"/>
    <w:rsid w:val="00930D5E"/>
    <w:rsid w:val="009367DF"/>
    <w:rsid w:val="00966612"/>
    <w:rsid w:val="00A67E6E"/>
    <w:rsid w:val="00B82567"/>
    <w:rsid w:val="00BD033F"/>
    <w:rsid w:val="00C819FE"/>
    <w:rsid w:val="00CA4797"/>
    <w:rsid w:val="00CE05B7"/>
    <w:rsid w:val="00D80BB4"/>
    <w:rsid w:val="00DA5C14"/>
    <w:rsid w:val="00DB437B"/>
    <w:rsid w:val="00EC3A76"/>
    <w:rsid w:val="00EE4E3C"/>
    <w:rsid w:val="00EF723A"/>
    <w:rsid w:val="00F51988"/>
    <w:rsid w:val="00F54C73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82567"/>
    <w:pPr>
      <w:keepNext/>
      <w:suppressAutoHyphens w:val="0"/>
      <w:spacing w:line="240" w:lineRule="auto"/>
      <w:outlineLvl w:val="0"/>
    </w:pPr>
    <w:rPr>
      <w:rFonts w:eastAsia="Times New Roman" w:cs="Tahoma"/>
      <w:b/>
      <w:bCs/>
      <w:color w:val="auto"/>
      <w:kern w:val="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82567"/>
    <w:rPr>
      <w:rFonts w:ascii="Times New Roman" w:eastAsia="Times New Roman" w:hAnsi="Times New Roman" w:cs="Tahoma"/>
      <w:b/>
      <w:bCs/>
      <w:sz w:val="24"/>
      <w:szCs w:val="24"/>
      <w:lang w:val="sr-Cyrl-CS" w:eastAsia="ar-SA"/>
    </w:rPr>
  </w:style>
  <w:style w:type="paragraph" w:styleId="ListParagraph">
    <w:name w:val="List Paragraph"/>
    <w:basedOn w:val="Normal"/>
    <w:uiPriority w:val="34"/>
    <w:qFormat/>
    <w:rsid w:val="00B82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ko.ristic@knjazev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955CE-8018-45B7-9C11-66A44133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16</cp:revision>
  <cp:lastPrinted>2017-04-23T16:46:00Z</cp:lastPrinted>
  <dcterms:created xsi:type="dcterms:W3CDTF">2014-02-14T13:26:00Z</dcterms:created>
  <dcterms:modified xsi:type="dcterms:W3CDTF">2019-11-05T10:23:00Z</dcterms:modified>
</cp:coreProperties>
</file>